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6A" w:rsidRPr="00290A24" w:rsidRDefault="00635008" w:rsidP="00635008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Załącznik nr 2 do ogłoszenia o naborze 3</w:t>
      </w:r>
      <w:r w:rsidR="000B6A6A" w:rsidRPr="00E17A28">
        <w:rPr>
          <w:rFonts w:eastAsia="Times New Roman"/>
          <w:b/>
          <w:bCs/>
          <w:i/>
        </w:rPr>
        <w:t xml:space="preserve">/2016 </w:t>
      </w:r>
    </w:p>
    <w:p w:rsidR="000B6A6A" w:rsidRDefault="000B6A6A" w:rsidP="000B6A6A">
      <w:pPr>
        <w:keepNext/>
        <w:keepLines/>
        <w:spacing w:before="200" w:after="0"/>
        <w:jc w:val="right"/>
        <w:outlineLvl w:val="2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 xml:space="preserve">                               </w:t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  <w:r>
        <w:rPr>
          <w:rFonts w:eastAsia="Times New Roman"/>
          <w:b/>
          <w:bCs/>
          <w:i/>
        </w:rPr>
        <w:tab/>
      </w:r>
    </w:p>
    <w:p w:rsidR="000B6A6A" w:rsidRDefault="000B6A6A" w:rsidP="000B6A6A">
      <w:pPr>
        <w:spacing w:after="0" w:line="360" w:lineRule="auto"/>
        <w:jc w:val="both"/>
        <w:rPr>
          <w:b/>
          <w:sz w:val="20"/>
          <w:szCs w:val="20"/>
        </w:rPr>
      </w:pPr>
    </w:p>
    <w:p w:rsidR="000B6A6A" w:rsidRDefault="000B6A6A" w:rsidP="000B6A6A">
      <w:pPr>
        <w:spacing w:after="0" w:line="360" w:lineRule="auto"/>
        <w:jc w:val="both"/>
        <w:rPr>
          <w:b/>
          <w:sz w:val="20"/>
          <w:szCs w:val="20"/>
        </w:rPr>
      </w:pP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Imię i Nazwisko/Nazwa beneficjenta:</w:t>
      </w:r>
      <w:r>
        <w:rPr>
          <w:sz w:val="20"/>
          <w:szCs w:val="20"/>
        </w:rPr>
        <w:t xml:space="preserve"> </w:t>
      </w:r>
      <w:r w:rsidRPr="00E17A28">
        <w:rPr>
          <w:sz w:val="20"/>
          <w:szCs w:val="20"/>
        </w:rPr>
        <w:t>……………………………………………………………</w:t>
      </w: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 xml:space="preserve">:   </w:t>
      </w:r>
      <w:r w:rsidRPr="00E17A28">
        <w:rPr>
          <w:sz w:val="20"/>
          <w:szCs w:val="20"/>
        </w:rPr>
        <w:t>……………………………………………………………</w:t>
      </w:r>
    </w:p>
    <w:p w:rsidR="000B6A6A" w:rsidRPr="00E17A28" w:rsidRDefault="000B6A6A" w:rsidP="000B6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sz w:val="20"/>
          <w:szCs w:val="20"/>
        </w:rPr>
      </w:pPr>
      <w:r w:rsidRPr="00E17A28">
        <w:rPr>
          <w:b/>
          <w:sz w:val="20"/>
          <w:szCs w:val="20"/>
        </w:rPr>
        <w:t>Tytuł wniosku</w:t>
      </w:r>
      <w:r>
        <w:rPr>
          <w:b/>
          <w:sz w:val="20"/>
          <w:szCs w:val="20"/>
        </w:rPr>
        <w:t xml:space="preserve">:  </w:t>
      </w:r>
      <w:r w:rsidRPr="00E17A28">
        <w:rPr>
          <w:sz w:val="20"/>
          <w:szCs w:val="20"/>
        </w:rPr>
        <w:t>…………………………………………………………...</w:t>
      </w:r>
      <w:r w:rsidRPr="00E17A28">
        <w:rPr>
          <w:sz w:val="20"/>
          <w:szCs w:val="20"/>
        </w:rPr>
        <w:tab/>
      </w:r>
    </w:p>
    <w:p w:rsidR="000B6A6A" w:rsidRPr="00E17A28" w:rsidRDefault="000B6A6A" w:rsidP="000B6A6A">
      <w:pPr>
        <w:spacing w:after="0" w:line="360" w:lineRule="auto"/>
        <w:jc w:val="both"/>
        <w:rPr>
          <w:sz w:val="20"/>
          <w:szCs w:val="20"/>
        </w:rPr>
      </w:pPr>
    </w:p>
    <w:p w:rsidR="000B6A6A" w:rsidRPr="00E17A28" w:rsidRDefault="000B6A6A" w:rsidP="000B6A6A">
      <w:pPr>
        <w:spacing w:line="240" w:lineRule="auto"/>
        <w:jc w:val="center"/>
        <w:rPr>
          <w:lang w:eastAsia="pl-PL"/>
        </w:rPr>
      </w:pPr>
      <w:r w:rsidRPr="00E17A28">
        <w:rPr>
          <w:lang w:eastAsia="pl-PL"/>
        </w:rPr>
        <w:t>UZASADNIENIE ZGODNOŚCI OPERACJI Z LOKALNYMI KRYTERIAMI WYBORU</w:t>
      </w:r>
    </w:p>
    <w:p w:rsidR="000B6A6A" w:rsidRPr="00E17A28" w:rsidRDefault="000B6A6A" w:rsidP="000B6A6A">
      <w:pPr>
        <w:spacing w:after="0" w:line="240" w:lineRule="auto"/>
        <w:ind w:right="80"/>
        <w:jc w:val="both"/>
        <w:rPr>
          <w:i/>
          <w:sz w:val="20"/>
          <w:lang w:eastAsia="pl-PL"/>
        </w:rPr>
      </w:pPr>
      <w:r w:rsidRPr="00E17A28">
        <w:rPr>
          <w:i/>
          <w:sz w:val="20"/>
          <w:vertAlign w:val="superscript"/>
          <w:lang w:eastAsia="pl-PL"/>
        </w:rPr>
        <w:t>*</w:t>
      </w:r>
      <w:r w:rsidRPr="00E17A28">
        <w:rPr>
          <w:i/>
          <w:sz w:val="20"/>
          <w:lang w:eastAsia="pl-PL"/>
        </w:rPr>
        <w:t xml:space="preserve">Beneficjent powinien uzasadnić zgodność operacji z poszczególnymi lokalnymi kryteriami wyboru </w:t>
      </w:r>
      <w:r>
        <w:rPr>
          <w:i/>
          <w:sz w:val="20"/>
          <w:lang w:eastAsia="pl-PL"/>
        </w:rPr>
        <w:t xml:space="preserve">                                </w:t>
      </w:r>
      <w:r w:rsidRPr="00E17A28">
        <w:rPr>
          <w:i/>
          <w:sz w:val="20"/>
          <w:lang w:eastAsia="pl-PL"/>
        </w:rPr>
        <w:t>z odniesieniem do danych zawartych we wniosku o przyznanie pomocy. Uzasadnienie musi być spójne</w:t>
      </w:r>
      <w:r>
        <w:rPr>
          <w:i/>
          <w:sz w:val="20"/>
          <w:lang w:eastAsia="pl-PL"/>
        </w:rPr>
        <w:t xml:space="preserve">                         </w:t>
      </w:r>
      <w:r w:rsidRPr="00E17A28">
        <w:rPr>
          <w:i/>
          <w:sz w:val="20"/>
          <w:lang w:eastAsia="pl-PL"/>
        </w:rPr>
        <w:t xml:space="preserve"> i wynikać z wniosku o przyznanie pomocy, w szczególności z opisem planowanej operacji, planem finansowym, zestawieniem rzeczowo-finansowym operacji, opisem zadań wymienionych w zestawieniu rzeczowo-finansowym operacji oraz załącznikami do wniosku. Beneficjent może przedstawić dodatkowe załączniki, które uwiarygodnią uzasadnienia do kryteriów i danych zawartych we wniosku.</w:t>
      </w:r>
    </w:p>
    <w:p w:rsidR="000B6A6A" w:rsidRPr="00E17A28" w:rsidRDefault="000B6A6A" w:rsidP="000B6A6A">
      <w:pPr>
        <w:spacing w:after="0" w:line="240" w:lineRule="auto"/>
        <w:ind w:right="80"/>
        <w:jc w:val="both"/>
        <w:rPr>
          <w:i/>
          <w:sz w:val="20"/>
          <w:lang w:eastAsia="pl-PL"/>
        </w:rPr>
      </w:pPr>
    </w:p>
    <w:tbl>
      <w:tblPr>
        <w:tblStyle w:val="Tabela-Siatka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8340"/>
      </w:tblGrid>
      <w:tr w:rsidR="000B6A6A" w:rsidRPr="00E17A28" w:rsidTr="0092552B">
        <w:trPr>
          <w:trHeight w:val="236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Kryterium: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</w:rPr>
              <w:t>Uzasadnienie</w:t>
            </w:r>
            <w:r w:rsidRPr="00E17A28">
              <w:rPr>
                <w:b/>
                <w:sz w:val="18"/>
                <w:szCs w:val="18"/>
                <w:vertAlign w:val="superscript"/>
              </w:rPr>
              <w:t>*</w:t>
            </w:r>
            <w:r w:rsidRPr="00E17A28">
              <w:rPr>
                <w:b/>
                <w:sz w:val="18"/>
                <w:szCs w:val="18"/>
              </w:rPr>
              <w:t>:</w:t>
            </w: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I. Wiedza lub doświadczenie wnioskodawcy </w:t>
            </w:r>
            <w:r w:rsidRPr="00E17A28">
              <w:rPr>
                <w:b/>
                <w:sz w:val="18"/>
                <w:szCs w:val="18"/>
                <w:lang w:eastAsia="ar-SA"/>
              </w:rPr>
              <w:br/>
              <w:t>w zakresie planowanej operacji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II. </w:t>
            </w:r>
            <w:r w:rsidRPr="00E17A28">
              <w:rPr>
                <w:b/>
                <w:bCs/>
                <w:sz w:val="18"/>
                <w:szCs w:val="18"/>
              </w:rPr>
              <w:t>Tworzenie nowych miejsc pracy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highlight w:val="yellow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 xml:space="preserve">III. Planowana operacja zakłada aktywizację zawodową osoby </w:t>
            </w:r>
            <w:r w:rsidRPr="00E17A28">
              <w:rPr>
                <w:b/>
                <w:sz w:val="18"/>
                <w:szCs w:val="18"/>
                <w:lang w:eastAsia="ar-SA"/>
              </w:rPr>
              <w:br/>
              <w:t>z grup defaworyzowanych na rynku pracy</w:t>
            </w:r>
            <w:r>
              <w:rPr>
                <w:b/>
                <w:sz w:val="18"/>
                <w:szCs w:val="18"/>
                <w:lang w:eastAsia="ar-SA"/>
              </w:rPr>
              <w:t xml:space="preserve"> zgodnie                         z definicją zawartą w LSR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IV. Planowana operacja zakłada realizację celów środowiskowych lub klimatycznych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V. Planowana operacja ma charakter innowacyjny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  <w:hideMark/>
          </w:tcPr>
          <w:p w:rsidR="000B6A6A" w:rsidRPr="00E17A28" w:rsidRDefault="000B6A6A" w:rsidP="0092552B">
            <w:pPr>
              <w:rPr>
                <w:b/>
                <w:bCs/>
                <w:sz w:val="18"/>
                <w:szCs w:val="18"/>
              </w:rPr>
            </w:pPr>
            <w:r w:rsidRPr="00E17A28">
              <w:rPr>
                <w:b/>
                <w:bCs/>
                <w:sz w:val="18"/>
                <w:szCs w:val="18"/>
              </w:rPr>
              <w:lastRenderedPageBreak/>
              <w:t>VI. Miejsce realizacji operacji</w:t>
            </w:r>
          </w:p>
        </w:tc>
        <w:tc>
          <w:tcPr>
            <w:tcW w:w="8340" w:type="dxa"/>
            <w:hideMark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b/>
                <w:sz w:val="18"/>
                <w:szCs w:val="18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VII. Operacja zakłada podnoszenie kompetencji osób podejmujących działalność lub zatrudnionych pracowników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b/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VIII. Konsultacja wniosku o dofinansowanie operacji z biurem LGD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  <w:tr w:rsidR="000B6A6A" w:rsidRPr="00E17A28" w:rsidTr="0092552B">
        <w:trPr>
          <w:trHeight w:val="1134"/>
          <w:jc w:val="center"/>
        </w:trPr>
        <w:tc>
          <w:tcPr>
            <w:tcW w:w="1559" w:type="dxa"/>
          </w:tcPr>
          <w:p w:rsidR="000B6A6A" w:rsidRPr="00E17A28" w:rsidRDefault="000B6A6A" w:rsidP="0092552B">
            <w:pPr>
              <w:rPr>
                <w:sz w:val="18"/>
                <w:szCs w:val="18"/>
                <w:lang w:eastAsia="ar-SA"/>
              </w:rPr>
            </w:pPr>
            <w:r w:rsidRPr="00E17A28">
              <w:rPr>
                <w:b/>
                <w:sz w:val="18"/>
                <w:szCs w:val="18"/>
                <w:lang w:eastAsia="ar-SA"/>
              </w:rPr>
              <w:t>IX. Okres zamieszkiwania wnioskodawcy na obszarze LSR</w:t>
            </w:r>
          </w:p>
        </w:tc>
        <w:tc>
          <w:tcPr>
            <w:tcW w:w="8340" w:type="dxa"/>
          </w:tcPr>
          <w:p w:rsidR="000B6A6A" w:rsidRPr="00E17A28" w:rsidRDefault="000B6A6A" w:rsidP="0092552B">
            <w:pPr>
              <w:rPr>
                <w:sz w:val="18"/>
                <w:szCs w:val="18"/>
              </w:rPr>
            </w:pPr>
          </w:p>
        </w:tc>
      </w:tr>
    </w:tbl>
    <w:p w:rsidR="000B6A6A" w:rsidRPr="00E17A28" w:rsidRDefault="000B6A6A" w:rsidP="000B6A6A"/>
    <w:p w:rsidR="000B6A6A" w:rsidRPr="00E17A28" w:rsidRDefault="000B6A6A" w:rsidP="000B6A6A">
      <w:pPr>
        <w:spacing w:after="0"/>
        <w:jc w:val="right"/>
      </w:pPr>
      <w:r w:rsidRPr="00E17A28">
        <w:t>………………………………..</w:t>
      </w:r>
    </w:p>
    <w:p w:rsidR="000B6A6A" w:rsidRPr="00E17A28" w:rsidRDefault="000B6A6A" w:rsidP="000B6A6A">
      <w:pPr>
        <w:spacing w:after="0"/>
        <w:jc w:val="right"/>
        <w:rPr>
          <w:i/>
        </w:rPr>
      </w:pPr>
      <w:r w:rsidRPr="00E17A28">
        <w:rPr>
          <w:i/>
        </w:rPr>
        <w:t>Data i podpis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617368" w:rsidRDefault="00617368">
      <w:bookmarkStart w:id="0" w:name="_GoBack"/>
      <w:bookmarkEnd w:id="0"/>
    </w:p>
    <w:sectPr w:rsidR="00617368" w:rsidSect="00485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03" w:rsidRDefault="00EF2703">
      <w:pPr>
        <w:spacing w:after="0" w:line="240" w:lineRule="auto"/>
      </w:pPr>
      <w:r>
        <w:separator/>
      </w:r>
    </w:p>
  </w:endnote>
  <w:endnote w:type="continuationSeparator" w:id="0">
    <w:p w:rsidR="00EF2703" w:rsidRDefault="00EF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03" w:rsidRDefault="00EF2703">
      <w:pPr>
        <w:spacing w:after="0" w:line="240" w:lineRule="auto"/>
      </w:pPr>
      <w:r>
        <w:separator/>
      </w:r>
    </w:p>
  </w:footnote>
  <w:footnote w:type="continuationSeparator" w:id="0">
    <w:p w:rsidR="00EF2703" w:rsidRDefault="00EF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EF2703" w:rsidP="00001BC0">
    <w:pPr>
      <w:pStyle w:val="Stopka"/>
      <w:jc w:val="center"/>
      <w:rPr>
        <w:b/>
        <w:sz w:val="18"/>
      </w:rPr>
    </w:pPr>
  </w:p>
  <w:p w:rsidR="00001BC0" w:rsidRDefault="00EF2703" w:rsidP="00001BC0">
    <w:pPr>
      <w:pStyle w:val="Stopka"/>
      <w:jc w:val="center"/>
      <w:rPr>
        <w:b/>
        <w:sz w:val="18"/>
      </w:rPr>
    </w:pPr>
  </w:p>
  <w:p w:rsidR="00001BC0" w:rsidRDefault="00EF2703" w:rsidP="00001BC0">
    <w:pPr>
      <w:pStyle w:val="Stopka"/>
      <w:jc w:val="center"/>
      <w:rPr>
        <w:b/>
        <w:sz w:val="18"/>
      </w:rPr>
    </w:pPr>
  </w:p>
  <w:p w:rsidR="00001BC0" w:rsidRDefault="00EF2703" w:rsidP="00001BC0">
    <w:pPr>
      <w:pStyle w:val="Stopka"/>
      <w:jc w:val="center"/>
      <w:rPr>
        <w:b/>
        <w:sz w:val="18"/>
      </w:rPr>
    </w:pPr>
  </w:p>
  <w:p w:rsidR="00001BC0" w:rsidRDefault="00EF2703" w:rsidP="00001BC0">
    <w:pPr>
      <w:pStyle w:val="Stopka"/>
      <w:jc w:val="center"/>
      <w:rPr>
        <w:b/>
        <w:sz w:val="18"/>
      </w:rPr>
    </w:pPr>
  </w:p>
  <w:p w:rsidR="00001BC0" w:rsidRDefault="00EF2703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EF2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B6A6A"/>
    <w:rsid w:val="000D376B"/>
    <w:rsid w:val="001208E5"/>
    <w:rsid w:val="0014714F"/>
    <w:rsid w:val="001759A5"/>
    <w:rsid w:val="00243FF9"/>
    <w:rsid w:val="002C13F2"/>
    <w:rsid w:val="003A5B71"/>
    <w:rsid w:val="003D2CD1"/>
    <w:rsid w:val="004011B2"/>
    <w:rsid w:val="00597937"/>
    <w:rsid w:val="005B68FA"/>
    <w:rsid w:val="00617368"/>
    <w:rsid w:val="00635008"/>
    <w:rsid w:val="00746B4D"/>
    <w:rsid w:val="009C5201"/>
    <w:rsid w:val="009D0116"/>
    <w:rsid w:val="00A272D5"/>
    <w:rsid w:val="00B534D8"/>
    <w:rsid w:val="00D414DF"/>
    <w:rsid w:val="00DC3D68"/>
    <w:rsid w:val="00EC2626"/>
    <w:rsid w:val="00EF270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 SP</cp:lastModifiedBy>
  <cp:revision>2</cp:revision>
  <cp:lastPrinted>2016-10-25T06:25:00Z</cp:lastPrinted>
  <dcterms:created xsi:type="dcterms:W3CDTF">2016-11-16T11:31:00Z</dcterms:created>
  <dcterms:modified xsi:type="dcterms:W3CDTF">2016-11-16T11:31:00Z</dcterms:modified>
</cp:coreProperties>
</file>